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214" w:rsidRPr="00C22F66" w:rsidRDefault="00C22F66" w:rsidP="00FB2214">
      <w:pPr>
        <w:pStyle w:val="Default"/>
        <w:rPr>
          <w:b/>
          <w:sz w:val="16"/>
          <w:szCs w:val="16"/>
        </w:rPr>
      </w:pPr>
      <w:r w:rsidRPr="00C22F66">
        <w:rPr>
          <w:b/>
          <w:szCs w:val="16"/>
        </w:rPr>
        <w:t>Недвижимое имущество</w:t>
      </w:r>
    </w:p>
    <w:tbl>
      <w:tblPr>
        <w:tblW w:w="652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956"/>
        <w:gridCol w:w="1304"/>
        <w:gridCol w:w="652"/>
        <w:gridCol w:w="2608"/>
      </w:tblGrid>
      <w:tr w:rsidR="00FB2214" w:rsidTr="00FB2214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3260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260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Коровник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200"/>
        </w:trPr>
        <w:tc>
          <w:tcPr>
            <w:tcW w:w="1956" w:type="dxa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Зерносклад на 1000 КЗС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Комплекс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Магазин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Зерносклад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Детсад с пристройкой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Контора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Арочное здание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Телятник на 500 голов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Арочное здание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Мехмастерская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60:20:0900101:5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60:20:0900101:6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60:20:0900101:7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60:20:1200101:2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60:20:0500101:21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60:20:0900301:12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60:20:0000000:617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60:20:0306201:136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60:20:0306801:648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60:20:0306801:649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60:20:0306801:650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 </w:t>
            </w:r>
          </w:p>
        </w:tc>
        <w:tc>
          <w:tcPr>
            <w:tcW w:w="1956" w:type="dxa"/>
            <w:gridSpan w:val="2"/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60:20:0306801:700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 </w:t>
            </w:r>
          </w:p>
        </w:tc>
        <w:tc>
          <w:tcPr>
            <w:tcW w:w="1956" w:type="dxa"/>
            <w:gridSpan w:val="2"/>
            <w:tcBorders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60:20:0306801:702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Коровник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Зерносклад на 1000 КЗС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Комплекс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Магазин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Зерносклад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Детсад с пристройкой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Контора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Арочное здание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Телятник на 500 голов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Арочное здание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Мехмастерская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60:20:0900101:5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60:20:0900101:6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60:20:0900101:7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60:20:1200101:2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60:20:0500101:21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60:20:0900301:12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18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60:20:0000000:617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60:20:0306201:136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60:20:0306801:648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60:20:0306801:649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60:20:0306801:650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60:20:0306801:700 </w:t>
            </w:r>
          </w:p>
        </w:tc>
      </w:tr>
      <w:tr w:rsidR="00FB2214" w:rsidTr="00FB2214">
        <w:tblPrEx>
          <w:tblCellMar>
            <w:top w:w="0" w:type="dxa"/>
            <w:bottom w:w="0" w:type="dxa"/>
          </w:tblCellMar>
        </w:tblPrEx>
        <w:trPr>
          <w:gridAfter w:val="1"/>
          <w:wAfter w:w="2608" w:type="dxa"/>
          <w:trHeight w:val="104"/>
        </w:trPr>
        <w:tc>
          <w:tcPr>
            <w:tcW w:w="1956" w:type="dxa"/>
            <w:tcBorders>
              <w:left w:val="nil"/>
              <w:bottom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 </w:t>
            </w:r>
          </w:p>
        </w:tc>
        <w:tc>
          <w:tcPr>
            <w:tcW w:w="1956" w:type="dxa"/>
            <w:gridSpan w:val="2"/>
            <w:tcBorders>
              <w:bottom w:val="nil"/>
              <w:right w:val="nil"/>
            </w:tcBorders>
          </w:tcPr>
          <w:p w:rsidR="00FB2214" w:rsidRDefault="00FB221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60:20:0306801:702 </w:t>
            </w:r>
          </w:p>
          <w:p w:rsidR="00C22F66" w:rsidRDefault="00C22F66">
            <w:pPr>
              <w:pStyle w:val="Default"/>
              <w:rPr>
                <w:sz w:val="18"/>
                <w:szCs w:val="18"/>
              </w:rPr>
            </w:pPr>
          </w:p>
          <w:p w:rsidR="00C22F66" w:rsidRDefault="00C22F66">
            <w:pPr>
              <w:pStyle w:val="Default"/>
              <w:rPr>
                <w:sz w:val="18"/>
                <w:szCs w:val="18"/>
              </w:rPr>
            </w:pPr>
          </w:p>
        </w:tc>
      </w:tr>
    </w:tbl>
    <w:p w:rsidR="00C22F66" w:rsidRPr="00C22F66" w:rsidRDefault="00C22F66" w:rsidP="00C22F66">
      <w:pPr>
        <w:pStyle w:val="Default"/>
        <w:rPr>
          <w:b/>
          <w:sz w:val="16"/>
          <w:szCs w:val="16"/>
        </w:rPr>
      </w:pPr>
      <w:r>
        <w:rPr>
          <w:b/>
          <w:szCs w:val="16"/>
        </w:rPr>
        <w:t>Д</w:t>
      </w:r>
      <w:r w:rsidRPr="00C22F66">
        <w:rPr>
          <w:b/>
          <w:szCs w:val="16"/>
        </w:rPr>
        <w:t>вижимое имущество</w:t>
      </w:r>
    </w:p>
    <w:p w:rsidR="00D95CFA" w:rsidRDefault="00D95CFA">
      <w:pPr>
        <w:rPr>
          <w:rFonts w:ascii="Times New Roman" w:hAnsi="Times New Roman" w:cs="Times New Roman"/>
          <w:sz w:val="24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51"/>
        <w:gridCol w:w="1551"/>
      </w:tblGrid>
      <w:tr w:rsidR="00C22F66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</w:p>
        </w:tc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Генератор АД-150С-Т4001РКМ11 в кожухе, без АВР Азимут 2023 </w:t>
            </w:r>
          </w:p>
        </w:tc>
      </w:tr>
      <w:tr w:rsidR="00C22F66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</w:p>
        </w:tc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Охладитель молока закрытого типа ОМЗТ-6000, 2005 </w:t>
            </w:r>
          </w:p>
        </w:tc>
      </w:tr>
      <w:tr w:rsidR="00C22F66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</w:p>
        </w:tc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Танк охладитель молока объемом 4000 л, 2021 </w:t>
            </w:r>
          </w:p>
        </w:tc>
      </w:tr>
      <w:tr w:rsidR="00C22F66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</w:p>
        </w:tc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Смеситель - </w:t>
            </w:r>
            <w:proofErr w:type="spellStart"/>
            <w:r>
              <w:rPr>
                <w:sz w:val="18"/>
                <w:szCs w:val="18"/>
              </w:rPr>
              <w:t>кормораздат</w:t>
            </w:r>
            <w:proofErr w:type="spellEnd"/>
            <w:r>
              <w:rPr>
                <w:sz w:val="18"/>
                <w:szCs w:val="18"/>
              </w:rPr>
              <w:t xml:space="preserve"> чик TRIOLIET </w:t>
            </w:r>
            <w:proofErr w:type="spellStart"/>
            <w:r>
              <w:rPr>
                <w:sz w:val="18"/>
                <w:szCs w:val="18"/>
              </w:rPr>
              <w:t>Solomix</w:t>
            </w:r>
            <w:proofErr w:type="spellEnd"/>
            <w:r>
              <w:rPr>
                <w:sz w:val="18"/>
                <w:szCs w:val="18"/>
              </w:rPr>
              <w:t xml:space="preserve"> 1 5 ZK, 2023 </w:t>
            </w:r>
          </w:p>
        </w:tc>
      </w:tr>
      <w:tr w:rsidR="00C22F66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</w:p>
        </w:tc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Охладитель молока вертикального типа ОМВТ 400 </w:t>
            </w:r>
            <w:proofErr w:type="spellStart"/>
            <w:r>
              <w:rPr>
                <w:sz w:val="18"/>
                <w:szCs w:val="18"/>
              </w:rPr>
              <w:t>л.в</w:t>
            </w:r>
            <w:proofErr w:type="spellEnd"/>
            <w:r>
              <w:rPr>
                <w:sz w:val="18"/>
                <w:szCs w:val="18"/>
              </w:rPr>
              <w:t xml:space="preserve"> комплекте,2023 </w:t>
            </w:r>
          </w:p>
        </w:tc>
      </w:tr>
      <w:tr w:rsidR="00C22F66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 </w:t>
            </w:r>
          </w:p>
        </w:tc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Молочное такси с пастеризатором и дозатором молока с сенсорным управлением на 150 литров,2023 </w:t>
            </w:r>
          </w:p>
        </w:tc>
      </w:tr>
      <w:tr w:rsidR="00C22F66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</w:t>
            </w:r>
          </w:p>
        </w:tc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Танкохладитель</w:t>
            </w:r>
            <w:proofErr w:type="spellEnd"/>
            <w:r>
              <w:rPr>
                <w:sz w:val="18"/>
                <w:szCs w:val="18"/>
              </w:rPr>
              <w:t xml:space="preserve"> молока объемом 3 </w:t>
            </w:r>
            <w:proofErr w:type="spellStart"/>
            <w:r>
              <w:rPr>
                <w:sz w:val="18"/>
                <w:szCs w:val="18"/>
              </w:rPr>
              <w:t>тыс.тонн</w:t>
            </w:r>
            <w:proofErr w:type="spellEnd"/>
            <w:r>
              <w:rPr>
                <w:sz w:val="18"/>
                <w:szCs w:val="18"/>
              </w:rPr>
              <w:t xml:space="preserve">, 2022 </w:t>
            </w:r>
          </w:p>
        </w:tc>
      </w:tr>
      <w:tr w:rsidR="00C22F66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</w:t>
            </w:r>
          </w:p>
        </w:tc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Молочный танк объёмом 1800л 2001 </w:t>
            </w:r>
          </w:p>
        </w:tc>
      </w:tr>
      <w:tr w:rsidR="00C22F66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</w:t>
            </w:r>
          </w:p>
        </w:tc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Погрузчик фронтальный "Вепрь" 2021 </w:t>
            </w:r>
          </w:p>
        </w:tc>
      </w:tr>
      <w:tr w:rsid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</w:p>
        </w:tc>
        <w:tc>
          <w:tcPr>
            <w:tcW w:w="1551" w:type="dxa"/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Пресс </w:t>
            </w:r>
            <w:proofErr w:type="spellStart"/>
            <w:r>
              <w:rPr>
                <w:sz w:val="18"/>
                <w:szCs w:val="18"/>
              </w:rPr>
              <w:t>Metall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Fach</w:t>
            </w:r>
            <w:proofErr w:type="spellEnd"/>
            <w:r>
              <w:rPr>
                <w:sz w:val="18"/>
                <w:szCs w:val="18"/>
              </w:rPr>
              <w:t xml:space="preserve"> Z562, 2021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 </w:t>
            </w:r>
          </w:p>
        </w:tc>
        <w:tc>
          <w:tcPr>
            <w:tcW w:w="1551" w:type="dxa"/>
            <w:tcBorders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ТРАНСПОРТЕР горизонтальный ТСН-160- 010, 2021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12 </w:t>
            </w:r>
          </w:p>
        </w:tc>
        <w:tc>
          <w:tcPr>
            <w:tcW w:w="1551" w:type="dxa"/>
            <w:tcBorders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Молочное такси с пастеризатором и дозатором молока 2023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 </w:t>
            </w:r>
          </w:p>
        </w:tc>
        <w:tc>
          <w:tcPr>
            <w:tcW w:w="1551" w:type="dxa"/>
            <w:tcBorders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Дробилка роторная ДКР3-Ф, 2021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 </w:t>
            </w:r>
          </w:p>
        </w:tc>
        <w:tc>
          <w:tcPr>
            <w:tcW w:w="1551" w:type="dxa"/>
            <w:tcBorders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Комбайн кормоуборочный МЕХ, 2009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</w:t>
            </w:r>
          </w:p>
        </w:tc>
        <w:tc>
          <w:tcPr>
            <w:tcW w:w="1551" w:type="dxa"/>
            <w:tcBorders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Культиватор полуприцепной КБМ-6-3ПГ1К-НО, 2022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 </w:t>
            </w:r>
          </w:p>
        </w:tc>
        <w:tc>
          <w:tcPr>
            <w:tcW w:w="1551" w:type="dxa"/>
            <w:tcBorders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Борона дисковая тяжелая БДТ-4*30Ф (30 зубчатых дисков в 2 ряда), 2022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 </w:t>
            </w:r>
          </w:p>
        </w:tc>
        <w:tc>
          <w:tcPr>
            <w:tcW w:w="1551" w:type="dxa"/>
            <w:tcBorders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Доильная установка для обслуживания КРС комплект, 2021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 </w:t>
            </w:r>
          </w:p>
        </w:tc>
        <w:tc>
          <w:tcPr>
            <w:tcW w:w="1551" w:type="dxa"/>
            <w:tcBorders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Каток кольчато-зубчатый ККЗ-6-02,2023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 </w:t>
            </w:r>
          </w:p>
        </w:tc>
        <w:tc>
          <w:tcPr>
            <w:tcW w:w="1551" w:type="dxa"/>
            <w:tcBorders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Дольная установка модель "Елочка 2*6", 2022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  <w:bottom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Дольная установка модель "Елочка 2*6", 2022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  <w:bottom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 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Охладитель молока закрытого типа ОМЗТ на 10000 л, 2022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  <w:bottom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 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Сканер </w:t>
            </w:r>
            <w:proofErr w:type="spellStart"/>
            <w:r>
              <w:rPr>
                <w:sz w:val="18"/>
                <w:szCs w:val="18"/>
              </w:rPr>
              <w:t>узи</w:t>
            </w:r>
            <w:proofErr w:type="spellEnd"/>
            <w:r>
              <w:rPr>
                <w:sz w:val="18"/>
                <w:szCs w:val="18"/>
              </w:rPr>
              <w:t xml:space="preserve"> IMAGO 90-1945kit, 2022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  <w:bottom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 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Полуприцеп KRONE </w:t>
            </w:r>
            <w:proofErr w:type="spellStart"/>
            <w:r>
              <w:rPr>
                <w:sz w:val="18"/>
                <w:szCs w:val="18"/>
              </w:rPr>
              <w:t>titan</w:t>
            </w:r>
            <w:proofErr w:type="spellEnd"/>
            <w:r>
              <w:rPr>
                <w:sz w:val="18"/>
                <w:szCs w:val="18"/>
              </w:rPr>
              <w:t xml:space="preserve">, 2008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  <w:bottom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 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Косилка прицепная </w:t>
            </w:r>
            <w:proofErr w:type="spellStart"/>
            <w:r>
              <w:rPr>
                <w:sz w:val="18"/>
                <w:szCs w:val="18"/>
              </w:rPr>
              <w:t>KRONEEasy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Cut</w:t>
            </w:r>
            <w:proofErr w:type="spellEnd"/>
            <w:r>
              <w:rPr>
                <w:sz w:val="18"/>
                <w:szCs w:val="18"/>
              </w:rPr>
              <w:t xml:space="preserve"> 3200 CV, 2008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  <w:bottom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 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43 КРС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  <w:bottom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26 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38 КРС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  <w:bottom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27 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38 КРС </w:t>
            </w:r>
          </w:p>
        </w:tc>
      </w:tr>
      <w:tr w:rsidR="00C22F66" w:rsidTr="00C22F66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51" w:type="dxa"/>
            <w:tcBorders>
              <w:left w:val="nil"/>
              <w:bottom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28 </w:t>
            </w:r>
          </w:p>
        </w:tc>
        <w:tc>
          <w:tcPr>
            <w:tcW w:w="1551" w:type="dxa"/>
            <w:tcBorders>
              <w:bottom w:val="nil"/>
              <w:right w:val="nil"/>
            </w:tcBorders>
          </w:tcPr>
          <w:p w:rsidR="00C22F66" w:rsidRDefault="00C22F6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464 КРС </w:t>
            </w:r>
          </w:p>
        </w:tc>
      </w:tr>
    </w:tbl>
    <w:p w:rsidR="00C22F66" w:rsidRPr="00930A8B" w:rsidRDefault="00C22F66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C22F66" w:rsidRPr="00930A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214" w:rsidRDefault="00FB2214" w:rsidP="00FB2214">
      <w:pPr>
        <w:spacing w:after="0" w:line="240" w:lineRule="auto"/>
      </w:pPr>
      <w:r>
        <w:separator/>
      </w:r>
    </w:p>
  </w:endnote>
  <w:endnote w:type="continuationSeparator" w:id="0">
    <w:p w:rsidR="00FB2214" w:rsidRDefault="00FB2214" w:rsidP="00FB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214" w:rsidRDefault="00FB221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214" w:rsidRDefault="00FB221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214" w:rsidRDefault="00FB221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214" w:rsidRDefault="00FB2214" w:rsidP="00FB2214">
      <w:pPr>
        <w:spacing w:after="0" w:line="240" w:lineRule="auto"/>
      </w:pPr>
      <w:r>
        <w:separator/>
      </w:r>
    </w:p>
  </w:footnote>
  <w:footnote w:type="continuationSeparator" w:id="0">
    <w:p w:rsidR="00FB2214" w:rsidRDefault="00FB2214" w:rsidP="00FB2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214" w:rsidRDefault="00FB221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214" w:rsidRDefault="00FB221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214" w:rsidRDefault="00FB22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4BC"/>
    <w:rsid w:val="001D54BC"/>
    <w:rsid w:val="00930A8B"/>
    <w:rsid w:val="00C22F66"/>
    <w:rsid w:val="00C631C3"/>
    <w:rsid w:val="00D95CFA"/>
    <w:rsid w:val="00FB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43E3"/>
  <w15:chartTrackingRefBased/>
  <w15:docId w15:val="{1D077863-D50F-4848-9257-C825E288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2214"/>
  </w:style>
  <w:style w:type="paragraph" w:styleId="a5">
    <w:name w:val="footer"/>
    <w:basedOn w:val="a"/>
    <w:link w:val="a6"/>
    <w:uiPriority w:val="99"/>
    <w:unhideWhenUsed/>
    <w:rsid w:val="00FB2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214"/>
  </w:style>
  <w:style w:type="paragraph" w:customStyle="1" w:styleId="Default">
    <w:name w:val="Default"/>
    <w:rsid w:val="00FB22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429</Words>
  <Characters>2446</Characters>
  <Application>Microsoft Office Word</Application>
  <DocSecurity>0</DocSecurity>
  <Lines>20</Lines>
  <Paragraphs>5</Paragraphs>
  <ScaleCrop>false</ScaleCrop>
  <Company>ПАО Сбербанк России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Самойленко Денис Сергеевич</dc:creator>
  <cp:keywords/>
  <dc:description/>
  <cp:lastModifiedBy>Самойленко Денис Сергеевич</cp:lastModifiedBy>
  <cp:revision>3</cp:revision>
  <dcterms:created xsi:type="dcterms:W3CDTF">2026-08-19T12:35:00Z</dcterms:created>
  <dcterms:modified xsi:type="dcterms:W3CDTF">2026-08-19T12:39:00Z</dcterms:modified>
</cp:coreProperties>
</file>