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A5B" w:rsidRPr="00957A5B" w:rsidRDefault="00957A5B" w:rsidP="00957A5B">
      <w:pPr>
        <w:rPr>
          <w:rFonts w:cs="Times New Roman"/>
          <w:b/>
        </w:rPr>
      </w:pPr>
      <w:r w:rsidRPr="00957A5B">
        <w:rPr>
          <w:rFonts w:cs="Times New Roman"/>
          <w:b/>
        </w:rPr>
        <w:t>Собственник - ИП Попова Ирина Николаевна реализует земельные участки сельскохозяйственного назначения общей площадью 11 853,5 га: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8,5 км на северо-запад от п. Синегорский, Озерское МО; кадастровый номер 64:23:130101:171 общей площадью 225690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8,1 км на северо-запад от п. Синегорский, Озерское МО; кадастровый номер 64:23:130101:172 общей площадью 471723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7,6 км на северо-запад от п. Синегорский, Озерское МО; кадастровый номер 64:23:130101:173 общей площадью 470589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7 км на северо-запад от п. Синегорский, Озерское МО; кадастровый номер 64:23:130101:174 общей площадью 710105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6,7 км на северо-запад от п. Синегорский, Озерское МО; кадастровый номер 64:23:130101:175 общей площадью 877073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 км на северо-запад от п. Синегорский, Озерское МО; кадастровый номер 64:23:130101:176 общей площадью 1622014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5,2 км на северо-запад от п. Синегорский, Озерское МО; кадастровый номер 64:23:130101:177 общей площадью 657422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5 км на северо-запад от п. Синегорский, Озерское МО; кадастровый номер 64:23:130101:178 общей площадью 539031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4,8 км на северо-запад от п. Синегорский, Озерское МО; кадастровый номер 64:23:130101:179 общей площадью 573577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область, Озинский район, Озерское МО; кадастровый номер 64:23:130101:180 общей площадью 1103871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7.4 км на северо-запад от п. Синегорский, Озерское МО; кадастровый номер 64:23:130101:181 общей площадью 1123999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6.9 км на северо-запад от п. Синегорский, Озерское МО; кадастровый номер 64:23:130101:182 общей площадью 1085495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6.6 км на северо-запад от п. Синегорский, Озерское МО; кадастровый номер 64:23:130101:183 общей площадью 1094290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6,2 км на северо-запад от п. </w:t>
      </w:r>
      <w:proofErr w:type="spellStart"/>
      <w:proofErr w:type="gramStart"/>
      <w:r w:rsidRPr="00957A5B">
        <w:rPr>
          <w:rFonts w:cs="Times New Roman"/>
        </w:rPr>
        <w:t>Синегорский,Озерское</w:t>
      </w:r>
      <w:proofErr w:type="spellEnd"/>
      <w:proofErr w:type="gramEnd"/>
      <w:r w:rsidRPr="00957A5B">
        <w:rPr>
          <w:rFonts w:cs="Times New Roman"/>
        </w:rPr>
        <w:t xml:space="preserve"> МО; кадастровый номер 64:23:130101:184 общей площадью 751992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5,7 км на северо-запад от п. Синегорский, Озерское МО; кадастровый номер 64:23:130101:185 общей площадью 930425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4.9 км на северо-запад от п. Синегорский, Озерское МО; кадастровый номер 64:23:130101:186 общей площадью 1699579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п. Синегорский, Озерское МО; кадастровый номер 64:23:130101:187 общей площадью 1289470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3.3 км на северо-запад от п. Синегорский, Озерское МО; кадастровый номер 64:23:130101:188 общей площадью 1231003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lastRenderedPageBreak/>
        <w:t xml:space="preserve">Саратовская </w:t>
      </w:r>
      <w:proofErr w:type="spellStart"/>
      <w:r w:rsidRPr="00957A5B">
        <w:rPr>
          <w:rFonts w:cs="Times New Roman"/>
        </w:rPr>
        <w:t>обл</w:t>
      </w:r>
      <w:proofErr w:type="spellEnd"/>
      <w:r w:rsidRPr="00957A5B">
        <w:rPr>
          <w:rFonts w:cs="Times New Roman"/>
        </w:rPr>
        <w:t>, Озинский р-н, примерно в 2.8 км на северо-запад от п. Синегорский, Озерское МО; кадастровый номер 64:23:130101:189 общей площадью 1231710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</w:t>
      </w:r>
      <w:proofErr w:type="spellStart"/>
      <w:r w:rsidRPr="00957A5B">
        <w:rPr>
          <w:rFonts w:cs="Times New Roman"/>
        </w:rPr>
        <w:t>общ.пл</w:t>
      </w:r>
      <w:proofErr w:type="spellEnd"/>
      <w:r w:rsidRPr="00957A5B">
        <w:rPr>
          <w:rFonts w:cs="Times New Roman"/>
        </w:rPr>
        <w:t>., Озинский р-н, примерно в 3.1 км на северо-запад от п. Синегорский, Озерское МО; кадастровый номер 64:23:130101:190 общей площадью 1427722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5,4 км на северо-запад от п. Синегорский, Озерское МО; кадастровый номер 64:23:130101:191 общей площадью 927675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4.7 км на северо-запад от п. Синегорский, Озерское МО; кадастровый номер 64:23:130101:192 общей площадью 1736890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7,8 км на юго-запад от п. Синегорский, Озерское МО; кадастровый номер 64:23:130101:193 общей площадью 866805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7,3 км на юго-запад от п. Синегорский, Озерское МО; кадастровый номер 64:23:130101:194 общей площадью 781375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6,8 км на юго-запад от п. Синегорский, Озерское МО; кадастровый номер 64:23:130101:195 общей площадью 718497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6,4 км на юго-запад от п. Синегорский, Озерское МО; кадастровый номер 64:23:130101:196 общей площадью 631633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 км на юго-запад от п. Синегорский, Озерское МО; кадастровый номер 64:23:130101:197 общей площадью 1392388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5,6 км на юго-запад от п. Синегорский, Озерское МО; кадастровый номер 64:23:130101:198 общей площадью 906589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4,5 км на юго-запад от п. Синегорский, Озерское МО; кадастровый номер 64:23:130101:199 общей площадью 1558269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6,8 км на юго-запад от п. Синегорский, Озерское МО; кадастровый номер 64:23:130101:200 общей площадью 2163099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7,1 км на юго-запад от п. Синегорский, Озерское МО; кадастровый номер 64:23:130101:201 общей площадью 2994297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2,1 км на север от п. Синегорский, Озерское МО; кадастровый номер 64:23:130101:202 общей площадью 4456054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3,5 км на северо-восток от п. Синегорский, Озерское МО; кадастровый номер 64:23:130101:203 общей площадью 3067151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Озерское МО; кадастровый номер 64:23:130125:104 общей площадью 14682498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2.9 км на северо-запад от с. </w:t>
      </w:r>
      <w:proofErr w:type="spellStart"/>
      <w:proofErr w:type="gramStart"/>
      <w:r w:rsidRPr="00957A5B">
        <w:rPr>
          <w:rFonts w:cs="Times New Roman"/>
        </w:rPr>
        <w:t>Малаховка,Урожайное</w:t>
      </w:r>
      <w:proofErr w:type="spellEnd"/>
      <w:proofErr w:type="gramEnd"/>
      <w:r w:rsidRPr="00957A5B">
        <w:rPr>
          <w:rFonts w:cs="Times New Roman"/>
        </w:rPr>
        <w:t xml:space="preserve"> МО; кадастровый номер 64:23:140601:42 общей площадью 1756299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Урожайное МО; кадастровый номер 64:23:140601:43 общей площадью 2483880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Урожайное МО; кадастровый номер 64:23:140601:44 общей площадью 3017338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lastRenderedPageBreak/>
        <w:t xml:space="preserve">Саратовская обл., Озинский р-н, примерно в 1,6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64:23:140601:45 общей площадью 2985768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3,5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64:23:140601:46 общей площадью 5968360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5,8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64:23:140601:47 общей площадью 2983459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5,3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Урожайное; кадастровый номер 64:23:140601:48 общей площадью 2686947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5,2 км на юго-восток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64:23:140601:49 общей площадью 2253859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3,9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64:23:140601:40 общей площадью 6002711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5,3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64:23:140601:41 общей площадью 4070076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1,2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64:23:140601:50 общей площадью 73517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7,1 км на северо-восток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64:23:140601:51 общей площадью 2346036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3,5 км на юго-восток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64:23:140701:33 общей площадью 882183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5.3 км на юго-восток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. Урожайное МО; кадастровый номер 64:23:140701:34 общей площадью 1635138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7,6 км на юго-восток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64:23:140701:35 общей площадью 517294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4,4 км юго-восточнее </w:t>
      </w:r>
      <w:proofErr w:type="spellStart"/>
      <w:r w:rsidRPr="00957A5B">
        <w:rPr>
          <w:rFonts w:cs="Times New Roman"/>
        </w:rPr>
        <w:t>с.Малаховка</w:t>
      </w:r>
      <w:proofErr w:type="spellEnd"/>
      <w:r w:rsidRPr="00957A5B">
        <w:rPr>
          <w:rFonts w:cs="Times New Roman"/>
        </w:rPr>
        <w:t>, Урожайное МО; кадастровый номер 64:23:140701:36 общей площадью 2204338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Озинский р-н, примерно в 4,2 км на северо-запад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, Урожайное МО; кадастровый номер 64:23:140601:39 общей площадью 3591303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обл., Озинский р-н, примерно в 3,3 км на юго-восток от с. Меловое, Урожайное МО; кадастровый номер 64:23:140301:39 общей площадью 4941494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область, р-он Озинский, Урожайное муниципальное образование, в 8,4 км на юго-восточнее с. Солянка; кадастровый номер 64:23:150202:390 общей площадью 4410000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область, Озинский район, Урожайное муниципальное образование, в 4,5 км на юго-восток от х. Комсомольский; кадастровый номер 64:23:140601:262 общей площадью 2880000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область, Озинский р-н, тер Урожайное МО, в 5.3 км на северо-восток от с. Меловое; кадастровый номер 64:23:140701:248 общей площадью 2520000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lastRenderedPageBreak/>
        <w:t xml:space="preserve">Саратовская область, Озинский р-н, тер Урожайное МО, в 5.7 </w:t>
      </w:r>
      <w:proofErr w:type="gramStart"/>
      <w:r w:rsidRPr="00957A5B">
        <w:rPr>
          <w:rFonts w:cs="Times New Roman"/>
        </w:rPr>
        <w:t>км  северо</w:t>
      </w:r>
      <w:proofErr w:type="gramEnd"/>
      <w:r w:rsidRPr="00957A5B">
        <w:rPr>
          <w:rFonts w:cs="Times New Roman"/>
        </w:rPr>
        <w:t xml:space="preserve">-запад от с. </w:t>
      </w:r>
      <w:proofErr w:type="spellStart"/>
      <w:r w:rsidRPr="00957A5B">
        <w:rPr>
          <w:rFonts w:cs="Times New Roman"/>
        </w:rPr>
        <w:t>Малаховка</w:t>
      </w:r>
      <w:proofErr w:type="spellEnd"/>
      <w:r w:rsidRPr="00957A5B">
        <w:rPr>
          <w:rFonts w:cs="Times New Roman"/>
        </w:rPr>
        <w:t>; кадастровый номер 64:23:150202:441 общей площадью 735000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Озинский район, </w:t>
      </w:r>
      <w:proofErr w:type="spellStart"/>
      <w:r w:rsidRPr="00957A5B">
        <w:rPr>
          <w:rFonts w:cs="Times New Roman"/>
        </w:rPr>
        <w:t>Балашинское</w:t>
      </w:r>
      <w:proofErr w:type="spellEnd"/>
      <w:r w:rsidRPr="00957A5B">
        <w:rPr>
          <w:rFonts w:cs="Times New Roman"/>
        </w:rPr>
        <w:t xml:space="preserve"> МО, примерно в 3,9 км на юго-восток от </w:t>
      </w:r>
      <w:proofErr w:type="spellStart"/>
      <w:proofErr w:type="gramStart"/>
      <w:r w:rsidRPr="00957A5B">
        <w:rPr>
          <w:rFonts w:cs="Times New Roman"/>
        </w:rPr>
        <w:t>с.Балаши</w:t>
      </w:r>
      <w:proofErr w:type="spellEnd"/>
      <w:r w:rsidRPr="00957A5B">
        <w:rPr>
          <w:rFonts w:cs="Times New Roman"/>
        </w:rPr>
        <w:t xml:space="preserve"> ;</w:t>
      </w:r>
      <w:proofErr w:type="gramEnd"/>
      <w:r w:rsidRPr="00957A5B">
        <w:rPr>
          <w:rFonts w:cs="Times New Roman"/>
        </w:rPr>
        <w:t xml:space="preserve"> кадастровый номер  64:23:090603:137 общей площадью 810000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Озинский район, 6 км северо-западнее п. Северный, </w:t>
      </w:r>
      <w:proofErr w:type="spellStart"/>
      <w:r w:rsidRPr="00957A5B">
        <w:rPr>
          <w:rFonts w:cs="Times New Roman"/>
        </w:rPr>
        <w:t>Балашинское</w:t>
      </w:r>
      <w:proofErr w:type="spellEnd"/>
      <w:r w:rsidRPr="00957A5B">
        <w:rPr>
          <w:rFonts w:cs="Times New Roman"/>
        </w:rPr>
        <w:t xml:space="preserve"> МО; кадастровый номер 64:23:090101:57 общей площадью 780000 кв. м;</w:t>
      </w:r>
    </w:p>
    <w:p w:rsidR="00957A5B" w:rsidRPr="00957A5B" w:rsidRDefault="00957A5B" w:rsidP="00957A5B">
      <w:pPr>
        <w:rPr>
          <w:rFonts w:cs="Times New Roman"/>
        </w:rPr>
      </w:pPr>
    </w:p>
    <w:p w:rsidR="00957A5B" w:rsidRPr="00957A5B" w:rsidRDefault="00957A5B" w:rsidP="00957A5B">
      <w:pPr>
        <w:rPr>
          <w:rFonts w:cs="Times New Roman"/>
          <w:b/>
        </w:rPr>
      </w:pPr>
      <w:r w:rsidRPr="00957A5B">
        <w:rPr>
          <w:rFonts w:cs="Times New Roman"/>
          <w:b/>
        </w:rPr>
        <w:t>Также собственник - ИП Попов Сергей Михайлович реализует земельные участки сельскохозяйственного назначения общей площадью 8 058 га: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 xml:space="preserve">, АО </w:t>
      </w:r>
      <w:proofErr w:type="spellStart"/>
      <w:r w:rsidRPr="00957A5B">
        <w:rPr>
          <w:rFonts w:cs="Times New Roman"/>
        </w:rPr>
        <w:t>Краснореченское</w:t>
      </w:r>
      <w:proofErr w:type="spellEnd"/>
      <w:r w:rsidRPr="00957A5B">
        <w:rPr>
          <w:rFonts w:cs="Times New Roman"/>
        </w:rPr>
        <w:t>, 3км. юго-западнее с. Красная Речка кадастровый номер 64:10:130101:16; общей площадью 5139000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>, 4 км. северо-западнее п. Октябрьский кадастровый номер 64:10:130101:13; общей площадью 57976778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>, 3 км. юго-западнее с. Красная Речка кадастровый номер 64:10:130101:15; общей площадью 661000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proofErr w:type="gramStart"/>
      <w:r w:rsidRPr="00957A5B">
        <w:rPr>
          <w:rFonts w:cs="Times New Roman"/>
        </w:rPr>
        <w:t>Дергачевский,около</w:t>
      </w:r>
      <w:proofErr w:type="spellEnd"/>
      <w:proofErr w:type="gramEnd"/>
      <w:r w:rsidRPr="00957A5B">
        <w:rPr>
          <w:rFonts w:cs="Times New Roman"/>
        </w:rPr>
        <w:t xml:space="preserve"> п. </w:t>
      </w:r>
      <w:proofErr w:type="spellStart"/>
      <w:r w:rsidRPr="00957A5B">
        <w:rPr>
          <w:rFonts w:cs="Times New Roman"/>
        </w:rPr>
        <w:t>Новозизеевка</w:t>
      </w:r>
      <w:proofErr w:type="spellEnd"/>
      <w:r w:rsidRPr="00957A5B">
        <w:rPr>
          <w:rFonts w:cs="Times New Roman"/>
        </w:rPr>
        <w:t xml:space="preserve"> кадастровый номер 64:10:180102:6; общей площадью 2100000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proofErr w:type="gramStart"/>
      <w:r w:rsidRPr="00957A5B">
        <w:rPr>
          <w:rFonts w:cs="Times New Roman"/>
        </w:rPr>
        <w:t>Дергачевский,около</w:t>
      </w:r>
      <w:proofErr w:type="spellEnd"/>
      <w:proofErr w:type="gramEnd"/>
      <w:r w:rsidRPr="00957A5B">
        <w:rPr>
          <w:rFonts w:cs="Times New Roman"/>
        </w:rPr>
        <w:t xml:space="preserve"> п. </w:t>
      </w:r>
      <w:proofErr w:type="spellStart"/>
      <w:r w:rsidRPr="00957A5B">
        <w:rPr>
          <w:rFonts w:cs="Times New Roman"/>
        </w:rPr>
        <w:t>Новозизеевка</w:t>
      </w:r>
      <w:proofErr w:type="spellEnd"/>
      <w:r w:rsidRPr="00957A5B">
        <w:rPr>
          <w:rFonts w:cs="Times New Roman"/>
        </w:rPr>
        <w:t xml:space="preserve"> кадастровый номер 64:10:180103:16; общей площадью 1960000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 xml:space="preserve">, около п. </w:t>
      </w:r>
      <w:proofErr w:type="spellStart"/>
      <w:r w:rsidRPr="00957A5B">
        <w:rPr>
          <w:rFonts w:cs="Times New Roman"/>
        </w:rPr>
        <w:t>Новозизеевка</w:t>
      </w:r>
      <w:proofErr w:type="spellEnd"/>
      <w:r w:rsidRPr="00957A5B">
        <w:rPr>
          <w:rFonts w:cs="Times New Roman"/>
        </w:rPr>
        <w:t xml:space="preserve"> кадастровый номер 64:10:180104:5; общей площадью 4060000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Озинский район, </w:t>
      </w:r>
      <w:proofErr w:type="spellStart"/>
      <w:r w:rsidRPr="00957A5B">
        <w:rPr>
          <w:rFonts w:cs="Times New Roman"/>
        </w:rPr>
        <w:t>Балашинское</w:t>
      </w:r>
      <w:proofErr w:type="spellEnd"/>
      <w:r w:rsidRPr="00957A5B">
        <w:rPr>
          <w:rFonts w:cs="Times New Roman"/>
        </w:rPr>
        <w:t xml:space="preserve"> МО кадастровый номер 64:23:090602:88; общей площадью 7080000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>Саратовская область, Озинский район, КФХ Новикова С.П, Урожайное МО кадастровый номер 64:23:140301:9; общей площадью 1600000 кв. м;</w:t>
      </w:r>
    </w:p>
    <w:p w:rsidR="00957A5B" w:rsidRPr="00957A5B" w:rsidRDefault="00957A5B" w:rsidP="00957A5B">
      <w:pPr>
        <w:rPr>
          <w:rFonts w:cs="Times New Roman"/>
        </w:rPr>
      </w:pPr>
    </w:p>
    <w:p w:rsidR="00957A5B" w:rsidRPr="00957A5B" w:rsidRDefault="00957A5B" w:rsidP="00957A5B">
      <w:pPr>
        <w:rPr>
          <w:rFonts w:cs="Times New Roman"/>
          <w:b/>
        </w:rPr>
      </w:pPr>
      <w:r w:rsidRPr="00957A5B">
        <w:rPr>
          <w:rFonts w:cs="Times New Roman"/>
          <w:b/>
        </w:rPr>
        <w:t xml:space="preserve">Всего в собственности </w:t>
      </w:r>
      <w:r>
        <w:rPr>
          <w:rFonts w:cs="Times New Roman"/>
          <w:b/>
        </w:rPr>
        <w:t xml:space="preserve">Поповых И.Н. и С.М. </w:t>
      </w:r>
      <w:r w:rsidRPr="00957A5B">
        <w:rPr>
          <w:rFonts w:cs="Times New Roman"/>
          <w:b/>
        </w:rPr>
        <w:t xml:space="preserve">- </w:t>
      </w:r>
      <w:bdo w:val="ltr">
        <w:r w:rsidRPr="00957A5B">
          <w:rPr>
            <w:rFonts w:cs="Times New Roman"/>
            <w:b/>
          </w:rPr>
          <w:t>19 911,5</w:t>
        </w:r>
        <w:r w:rsidRPr="00957A5B">
          <w:rPr>
            <w:rFonts w:cs="Times New Roman"/>
            <w:b/>
          </w:rPr>
          <w:t>‬ га.</w:t>
        </w:r>
        <w:r w:rsidR="005605C4">
          <w:t>‬</w:t>
        </w:r>
      </w:bdo>
    </w:p>
    <w:p w:rsidR="00957A5B" w:rsidRPr="00957A5B" w:rsidRDefault="00957A5B" w:rsidP="00957A5B">
      <w:pPr>
        <w:rPr>
          <w:rFonts w:cs="Times New Roman"/>
        </w:rPr>
      </w:pPr>
    </w:p>
    <w:p w:rsidR="00957A5B" w:rsidRPr="00957A5B" w:rsidRDefault="00957A5B" w:rsidP="00957A5B">
      <w:pPr>
        <w:rPr>
          <w:rFonts w:cs="Times New Roman"/>
          <w:b/>
        </w:rPr>
      </w:pPr>
      <w:r w:rsidRPr="00957A5B">
        <w:rPr>
          <w:rFonts w:cs="Times New Roman"/>
          <w:b/>
        </w:rPr>
        <w:t>Также ИП Попова Ирина Николаевна реализует права аренды до конца 2036 года (с оформлением в собственность) общей площадью 11 336,05 га следующие земельные участки СХ-назначения: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Озинский район, в 5,4 км на юго-восток от с. </w:t>
      </w:r>
      <w:proofErr w:type="spellStart"/>
      <w:r w:rsidRPr="00957A5B">
        <w:rPr>
          <w:rFonts w:cs="Times New Roman"/>
        </w:rPr>
        <w:t>Балаши</w:t>
      </w:r>
      <w:proofErr w:type="spellEnd"/>
      <w:r w:rsidRPr="00957A5B">
        <w:rPr>
          <w:rFonts w:cs="Times New Roman"/>
        </w:rPr>
        <w:t xml:space="preserve">, </w:t>
      </w:r>
      <w:proofErr w:type="spellStart"/>
      <w:r w:rsidRPr="00957A5B">
        <w:rPr>
          <w:rFonts w:cs="Times New Roman"/>
        </w:rPr>
        <w:t>Балашинское</w:t>
      </w:r>
      <w:proofErr w:type="spellEnd"/>
      <w:r w:rsidRPr="00957A5B">
        <w:rPr>
          <w:rFonts w:cs="Times New Roman"/>
        </w:rPr>
        <w:t xml:space="preserve"> МО, кадастровый номер 64:23:000000:270; общей площадью 18360000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Озинский район, в 4,2 км на северо-запад от п. </w:t>
      </w:r>
      <w:proofErr w:type="spellStart"/>
      <w:r w:rsidRPr="00957A5B">
        <w:rPr>
          <w:rFonts w:cs="Times New Roman"/>
        </w:rPr>
        <w:t>Белоглинный</w:t>
      </w:r>
      <w:proofErr w:type="spellEnd"/>
      <w:r w:rsidRPr="00957A5B">
        <w:rPr>
          <w:rFonts w:cs="Times New Roman"/>
        </w:rPr>
        <w:t>, Урожайное МО, кадастровый номер 64:23:000000:271; общей площадью 4360000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Озинский, в 4,2 км на юго-запад от с. </w:t>
      </w:r>
      <w:proofErr w:type="spellStart"/>
      <w:r w:rsidRPr="00957A5B">
        <w:rPr>
          <w:rFonts w:cs="Times New Roman"/>
        </w:rPr>
        <w:t>Балаши</w:t>
      </w:r>
      <w:proofErr w:type="spellEnd"/>
      <w:r w:rsidRPr="00957A5B">
        <w:rPr>
          <w:rFonts w:cs="Times New Roman"/>
        </w:rPr>
        <w:t>, кадастровый номер 64:23:000000:272; общей площадью 3800000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lastRenderedPageBreak/>
        <w:t xml:space="preserve">Саратовская область, Озинский район, в 4 км на </w:t>
      </w:r>
      <w:proofErr w:type="spellStart"/>
      <w:r w:rsidRPr="00957A5B">
        <w:rPr>
          <w:rFonts w:cs="Times New Roman"/>
        </w:rPr>
        <w:t>на</w:t>
      </w:r>
      <w:proofErr w:type="spellEnd"/>
      <w:r w:rsidRPr="00957A5B">
        <w:rPr>
          <w:rFonts w:cs="Times New Roman"/>
        </w:rPr>
        <w:t xml:space="preserve"> северо-запад от х. Восточный, Озерское МО, кадастровый номер 64:23:130101:212; общей площадью 8800000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 xml:space="preserve"> район, в 11 км. по направлению на юго-запад от с. Верхазовка, кадастровый номер 64:10: 160101:54; общей площадью 16738000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 xml:space="preserve"> район, в 9 км. по направлению на юг от с. Верхазовка, кадастровый номер 64:10:160102:11; общей площадью 8707000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 xml:space="preserve"> район, в 5 км. по направлению на юго-восток от с. Верхазовка, кадастровый номер 64:10:160102:12; общей площадью 4067000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 район, тер </w:t>
      </w:r>
      <w:proofErr w:type="spellStart"/>
      <w:r w:rsidRPr="00957A5B">
        <w:rPr>
          <w:rFonts w:cs="Times New Roman"/>
        </w:rPr>
        <w:t>Горькореченское</w:t>
      </w:r>
      <w:proofErr w:type="spellEnd"/>
      <w:r w:rsidRPr="00957A5B">
        <w:rPr>
          <w:rFonts w:cs="Times New Roman"/>
        </w:rPr>
        <w:t xml:space="preserve"> МО, в 4,5 км северо-восточнее х. Песчаный </w:t>
      </w:r>
      <w:proofErr w:type="spellStart"/>
      <w:r w:rsidRPr="00957A5B">
        <w:rPr>
          <w:rFonts w:cs="Times New Roman"/>
        </w:rPr>
        <w:t>Мар</w:t>
      </w:r>
      <w:proofErr w:type="spellEnd"/>
      <w:r w:rsidRPr="00957A5B">
        <w:rPr>
          <w:rFonts w:cs="Times New Roman"/>
        </w:rPr>
        <w:t>, кадастровый номер 64:22:050101:18; общей площадью 3200000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Российская Федерация, Саратовская область,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 район, тер </w:t>
      </w:r>
      <w:proofErr w:type="spellStart"/>
      <w:r w:rsidRPr="00957A5B">
        <w:rPr>
          <w:rFonts w:cs="Times New Roman"/>
        </w:rPr>
        <w:t>Горькореченское</w:t>
      </w:r>
      <w:proofErr w:type="spellEnd"/>
      <w:r w:rsidRPr="00957A5B">
        <w:rPr>
          <w:rFonts w:cs="Times New Roman"/>
        </w:rPr>
        <w:t xml:space="preserve"> МО, в 4,5 км северо-западнее пруда Бардин, кадастровый номер 64:22:050102:</w:t>
      </w:r>
      <w:proofErr w:type="gramStart"/>
      <w:r w:rsidRPr="00957A5B">
        <w:rPr>
          <w:rFonts w:cs="Times New Roman"/>
        </w:rPr>
        <w:t>27 ;</w:t>
      </w:r>
      <w:proofErr w:type="gramEnd"/>
      <w:r w:rsidRPr="00957A5B">
        <w:rPr>
          <w:rFonts w:cs="Times New Roman"/>
        </w:rPr>
        <w:t xml:space="preserve"> общей площадью 3528096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 район, тер </w:t>
      </w:r>
      <w:proofErr w:type="spellStart"/>
      <w:r w:rsidRPr="00957A5B">
        <w:rPr>
          <w:rFonts w:cs="Times New Roman"/>
        </w:rPr>
        <w:t>Горькореченское</w:t>
      </w:r>
      <w:proofErr w:type="spellEnd"/>
      <w:r w:rsidRPr="00957A5B">
        <w:rPr>
          <w:rFonts w:cs="Times New Roman"/>
        </w:rPr>
        <w:t xml:space="preserve"> МО, в 3,7 км севернее-восточнее пруда Бардин, кадастровый номер 64:22:050102:29; общей площадью 3200000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обл., р-н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, </w:t>
      </w:r>
      <w:proofErr w:type="spellStart"/>
      <w:r w:rsidRPr="00957A5B">
        <w:rPr>
          <w:rFonts w:cs="Times New Roman"/>
        </w:rPr>
        <w:t>Горькореченское</w:t>
      </w:r>
      <w:proofErr w:type="spellEnd"/>
      <w:r w:rsidRPr="00957A5B">
        <w:rPr>
          <w:rFonts w:cs="Times New Roman"/>
        </w:rPr>
        <w:t xml:space="preserve"> МО, в 8 км восточнее х. Песчаный </w:t>
      </w:r>
      <w:proofErr w:type="spellStart"/>
      <w:r w:rsidRPr="00957A5B">
        <w:rPr>
          <w:rFonts w:cs="Times New Roman"/>
        </w:rPr>
        <w:t>Мар</w:t>
      </w:r>
      <w:proofErr w:type="spellEnd"/>
      <w:r w:rsidRPr="00957A5B">
        <w:rPr>
          <w:rFonts w:cs="Times New Roman"/>
        </w:rPr>
        <w:t>, кадастровый номер 64:22:050102:28; общей площадью 4160000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Российская Федерация, Саратовская область,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 район, </w:t>
      </w:r>
      <w:proofErr w:type="spellStart"/>
      <w:r w:rsidRPr="00957A5B">
        <w:rPr>
          <w:rFonts w:cs="Times New Roman"/>
        </w:rPr>
        <w:t>Горькореченское</w:t>
      </w:r>
      <w:proofErr w:type="spellEnd"/>
      <w:r w:rsidRPr="00957A5B">
        <w:rPr>
          <w:rFonts w:cs="Times New Roman"/>
        </w:rPr>
        <w:t xml:space="preserve"> МО, в 2,5 км севернее пруда </w:t>
      </w:r>
      <w:proofErr w:type="spellStart"/>
      <w:proofErr w:type="gramStart"/>
      <w:r w:rsidRPr="00957A5B">
        <w:rPr>
          <w:rFonts w:cs="Times New Roman"/>
        </w:rPr>
        <w:t>Башилов</w:t>
      </w:r>
      <w:proofErr w:type="spellEnd"/>
      <w:r w:rsidRPr="00957A5B">
        <w:rPr>
          <w:rFonts w:cs="Times New Roman"/>
        </w:rPr>
        <w:t xml:space="preserve"> ,</w:t>
      </w:r>
      <w:proofErr w:type="gramEnd"/>
      <w:r w:rsidRPr="00957A5B">
        <w:rPr>
          <w:rFonts w:cs="Times New Roman"/>
        </w:rPr>
        <w:t xml:space="preserve"> кадастровый номер 64:22:050102:30 ; общей площадью 1600000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Российская Федерация, Саратовская область,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 район, в 2,5 км севернее пруда </w:t>
      </w:r>
      <w:proofErr w:type="spellStart"/>
      <w:r w:rsidRPr="00957A5B">
        <w:rPr>
          <w:rFonts w:cs="Times New Roman"/>
        </w:rPr>
        <w:t>Шукеев</w:t>
      </w:r>
      <w:proofErr w:type="spellEnd"/>
      <w:r w:rsidRPr="00957A5B">
        <w:rPr>
          <w:rFonts w:cs="Times New Roman"/>
        </w:rPr>
        <w:t>, кадастровый номер 64:22:050103:</w:t>
      </w:r>
      <w:proofErr w:type="gramStart"/>
      <w:r w:rsidRPr="00957A5B">
        <w:rPr>
          <w:rFonts w:cs="Times New Roman"/>
        </w:rPr>
        <w:t>15 ;</w:t>
      </w:r>
      <w:proofErr w:type="gramEnd"/>
      <w:r w:rsidRPr="00957A5B">
        <w:rPr>
          <w:rFonts w:cs="Times New Roman"/>
        </w:rPr>
        <w:t xml:space="preserve"> общей площадью 6719916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</w:t>
      </w:r>
      <w:proofErr w:type="spellStart"/>
      <w:r w:rsidRPr="00957A5B">
        <w:rPr>
          <w:rFonts w:cs="Times New Roman"/>
        </w:rPr>
        <w:t>Новоузенский</w:t>
      </w:r>
      <w:proofErr w:type="spellEnd"/>
      <w:r w:rsidRPr="00957A5B">
        <w:rPr>
          <w:rFonts w:cs="Times New Roman"/>
        </w:rPr>
        <w:t xml:space="preserve"> район, </w:t>
      </w:r>
      <w:proofErr w:type="spellStart"/>
      <w:r w:rsidRPr="00957A5B">
        <w:rPr>
          <w:rFonts w:cs="Times New Roman"/>
        </w:rPr>
        <w:t>Горькореченское</w:t>
      </w:r>
      <w:proofErr w:type="spellEnd"/>
      <w:r w:rsidRPr="00957A5B">
        <w:rPr>
          <w:rFonts w:cs="Times New Roman"/>
        </w:rPr>
        <w:t xml:space="preserve"> МО, в 8 км севернее </w:t>
      </w:r>
      <w:proofErr w:type="spellStart"/>
      <w:proofErr w:type="gramStart"/>
      <w:r w:rsidRPr="00957A5B">
        <w:rPr>
          <w:rFonts w:cs="Times New Roman"/>
        </w:rPr>
        <w:t>х.Шукеев</w:t>
      </w:r>
      <w:proofErr w:type="spellEnd"/>
      <w:r w:rsidRPr="00957A5B">
        <w:rPr>
          <w:rFonts w:cs="Times New Roman"/>
        </w:rPr>
        <w:t xml:space="preserve"> ,</w:t>
      </w:r>
      <w:proofErr w:type="gramEnd"/>
      <w:r w:rsidRPr="00957A5B">
        <w:rPr>
          <w:rFonts w:cs="Times New Roman"/>
        </w:rPr>
        <w:t xml:space="preserve"> кадастровый номер 64:22:050103:16; общей площадью 1280000 кв. м;</w:t>
      </w:r>
    </w:p>
    <w:p w:rsidR="00957A5B" w:rsidRPr="00957A5B" w:rsidRDefault="00957A5B" w:rsidP="00957A5B">
      <w:pPr>
        <w:rPr>
          <w:rFonts w:cs="Times New Roman"/>
        </w:rPr>
      </w:pPr>
      <w:r w:rsidRPr="00957A5B">
        <w:rPr>
          <w:rFonts w:cs="Times New Roman"/>
        </w:rPr>
        <w:t xml:space="preserve">Саратовская область, р-н </w:t>
      </w:r>
      <w:proofErr w:type="spellStart"/>
      <w:r w:rsidRPr="00957A5B">
        <w:rPr>
          <w:rFonts w:cs="Times New Roman"/>
        </w:rPr>
        <w:t>Дергачевский</w:t>
      </w:r>
      <w:proofErr w:type="spellEnd"/>
      <w:r w:rsidRPr="00957A5B">
        <w:rPr>
          <w:rFonts w:cs="Times New Roman"/>
        </w:rPr>
        <w:t>, к востоку и югу от с. Верхазовка, кадастровый номер 64:10:160102:3; общей площадью 24840482 кв. м;</w:t>
      </w:r>
    </w:p>
    <w:p w:rsidR="00957A5B" w:rsidRPr="00957A5B" w:rsidRDefault="00957A5B" w:rsidP="00957A5B">
      <w:pPr>
        <w:rPr>
          <w:rFonts w:cs="Times New Roman"/>
        </w:rPr>
      </w:pPr>
    </w:p>
    <w:p w:rsidR="00957A5B" w:rsidRPr="00957A5B" w:rsidRDefault="00957A5B" w:rsidP="00957A5B">
      <w:pPr>
        <w:rPr>
          <w:rFonts w:cs="Times New Roman"/>
          <w:b/>
        </w:rPr>
      </w:pPr>
      <w:r w:rsidRPr="00957A5B">
        <w:rPr>
          <w:rFonts w:cs="Times New Roman"/>
          <w:b/>
        </w:rPr>
        <w:t xml:space="preserve">Итого собственность + аренда = </w:t>
      </w:r>
      <w:bdo w:val="ltr">
        <w:r w:rsidRPr="00957A5B">
          <w:rPr>
            <w:rFonts w:cs="Times New Roman"/>
            <w:b/>
          </w:rPr>
          <w:t>31 247,55</w:t>
        </w:r>
        <w:r w:rsidRPr="00957A5B">
          <w:rPr>
            <w:rFonts w:cs="Times New Roman"/>
            <w:b/>
          </w:rPr>
          <w:t>‬ га.</w:t>
        </w:r>
        <w:r w:rsidR="005605C4">
          <w:t>‬</w:t>
        </w:r>
      </w:bdo>
    </w:p>
    <w:p w:rsidR="00D95CFA" w:rsidRPr="00957A5B" w:rsidRDefault="00957A5B" w:rsidP="00957A5B">
      <w:pPr>
        <w:rPr>
          <w:rFonts w:cs="Times New Roman"/>
          <w:b/>
        </w:rPr>
      </w:pPr>
      <w:r w:rsidRPr="00957A5B">
        <w:rPr>
          <w:rFonts w:cs="Times New Roman"/>
          <w:b/>
        </w:rPr>
        <w:t xml:space="preserve">Цена за 1 га </w:t>
      </w:r>
      <w:r w:rsidR="005605C4">
        <w:rPr>
          <w:rFonts w:cs="Times New Roman"/>
          <w:b/>
          <w:color w:val="00B0F0"/>
        </w:rPr>
        <w:t xml:space="preserve">17 </w:t>
      </w:r>
      <w:r w:rsidR="005605C4" w:rsidRPr="005605C4">
        <w:rPr>
          <w:rFonts w:cs="Times New Roman"/>
          <w:b/>
          <w:color w:val="00B0F0"/>
        </w:rPr>
        <w:t>890</w:t>
      </w:r>
      <w:r w:rsidRPr="005605C4">
        <w:rPr>
          <w:rFonts w:cs="Times New Roman"/>
          <w:b/>
          <w:color w:val="00B0F0"/>
        </w:rPr>
        <w:t xml:space="preserve"> руб. </w:t>
      </w:r>
      <w:r w:rsidR="005605C4" w:rsidRPr="005605C4">
        <w:rPr>
          <w:rFonts w:cs="Times New Roman"/>
          <w:b/>
          <w:color w:val="00B0F0"/>
        </w:rPr>
        <w:t>(</w:t>
      </w:r>
      <w:bdo w:val="ltr">
        <w:r w:rsidR="005605C4" w:rsidRPr="005605C4">
          <w:rPr>
            <w:rFonts w:cs="Times New Roman"/>
            <w:b/>
            <w:color w:val="00B0F0"/>
          </w:rPr>
          <w:t>559 018 669,5</w:t>
        </w:r>
        <w:r w:rsidR="005605C4" w:rsidRPr="005605C4">
          <w:rPr>
            <w:rFonts w:cs="Times New Roman"/>
            <w:b/>
            <w:color w:val="00B0F0"/>
          </w:rPr>
          <w:t>‬0 руб. за всё</w:t>
        </w:r>
        <w:r w:rsidR="005605C4">
          <w:rPr>
            <w:rFonts w:cs="Times New Roman"/>
            <w:b/>
          </w:rPr>
          <w:t xml:space="preserve">). </w:t>
        </w:r>
        <w:r w:rsidRPr="00957A5B">
          <w:rPr>
            <w:rFonts w:cs="Times New Roman"/>
            <w:b/>
          </w:rPr>
          <w:t>Реальному покупателю скидка.</w:t>
        </w:r>
        <w:r w:rsidR="005605C4">
          <w:rPr>
            <w:rFonts w:cs="Times New Roman"/>
            <w:b/>
          </w:rPr>
          <w:t xml:space="preserve"> </w:t>
        </w:r>
        <w:r w:rsidR="005605C4" w:rsidRPr="005605C4">
          <w:rPr>
            <w:rFonts w:cs="Times New Roman"/>
            <w:b/>
            <w:color w:val="00B0F0"/>
          </w:rPr>
          <w:t>Земли не орошаемые</w:t>
        </w:r>
        <w:r w:rsidR="005605C4">
          <w:rPr>
            <w:rFonts w:cs="Times New Roman"/>
            <w:b/>
          </w:rPr>
          <w:t>.</w:t>
        </w:r>
        <w:bookmarkStart w:id="0" w:name="_GoBack"/>
        <w:bookmarkEnd w:id="0"/>
      </w:bdo>
    </w:p>
    <w:sectPr w:rsidR="00D95CFA" w:rsidRPr="00957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5B"/>
    <w:rsid w:val="005605C4"/>
    <w:rsid w:val="00930A8B"/>
    <w:rsid w:val="00957A5B"/>
    <w:rsid w:val="00B9640C"/>
    <w:rsid w:val="00C631C3"/>
    <w:rsid w:val="00D9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DA7EF"/>
  <w15:chartTrackingRefBased/>
  <w15:docId w15:val="{78E91B74-2B65-47ED-83BC-63271427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40C"/>
    <w:pPr>
      <w:spacing w:after="12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Аббасов Тимур Октаевич</dc:creator>
  <cp:keywords/>
  <dc:description/>
  <cp:lastModifiedBy>Аббасов Тимур Октаевич</cp:lastModifiedBy>
  <cp:revision>2</cp:revision>
  <dcterms:created xsi:type="dcterms:W3CDTF">2026-04-07T11:41:00Z</dcterms:created>
  <dcterms:modified xsi:type="dcterms:W3CDTF">2026-04-07T11:41:00Z</dcterms:modified>
</cp:coreProperties>
</file>